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rPr/>
      </w:pPr>
      <w:r>
        <w:rPr>
          <w:rStyle w:val="DefaultParagraphFont"/>
          <w:lang w:val="en-US"/>
        </w:rPr>
        <w:drawing>
          <wp:inline distT="0" distB="101600" distL="0" distR="0">
            <wp:extent cx="6991350" cy="6229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991350" cy="622935"/>
                    </a:xfrm>
                    <a:prstGeom prst="rect">
                      <a:avLst/>
                    </a:prstGeom>
                  </pic:spPr>
                </pic:pic>
              </a:graphicData>
            </a:graphic>
          </wp:inline>
        </w:drawing>
      </w:r>
    </w:p>
    <w:p>
      <w:pPr>
        <w:pStyle w:val="Normal1"/>
        <w:spacing w:lineRule="auto" w:line="240" w:before="0" w:after="0"/>
        <w:jc w:val="center"/>
        <w:rPr/>
      </w:pPr>
      <w:r>
        <w:rPr>
          <w:rStyle w:val="DefaultParagraphFont"/>
          <w:rFonts w:eastAsia="Times New Roman" w:cs="Times New Roman" w:ascii="Times New Roman" w:hAnsi="Times New Roman"/>
          <w:b/>
          <w:bCs/>
          <w:color w:val="000000"/>
          <w:sz w:val="40"/>
          <w:szCs w:val="40"/>
          <w:u w:val="single"/>
          <w:lang w:eastAsia="en-CA"/>
        </w:rPr>
        <w:t>2025 SPGA Membership Form</w:t>
      </w:r>
    </w:p>
    <w:p>
      <w:pPr>
        <w:pStyle w:val="Normal1"/>
        <w:spacing w:lineRule="auto" w:line="240" w:before="0" w:after="0"/>
        <w:jc w:val="center"/>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jc w:val="center"/>
        <w:rPr/>
      </w:pPr>
      <w:r>
        <w:rPr>
          <w:rStyle w:val="DefaultParagraphFont"/>
          <w:rFonts w:eastAsia="Times New Roman" w:cs="Times New Roman" w:ascii="Times New Roman" w:hAnsi="Times New Roman"/>
          <w:b/>
          <w:bCs/>
          <w:color w:val="000000"/>
          <w:sz w:val="28"/>
          <w:szCs w:val="28"/>
          <w:lang w:eastAsia="en-CA"/>
        </w:rPr>
        <w:t xml:space="preserve">$275 - INCLUDES Golf Canada, SPGA Membership, </w:t>
      </w:r>
      <w:r>
        <w:rPr>
          <w:rStyle w:val="DefaultParagraphFont"/>
          <w:rFonts w:eastAsia="Times New Roman" w:cs="Times New Roman" w:ascii="Times New Roman" w:hAnsi="Times New Roman"/>
          <w:b/>
          <w:bCs/>
          <w:color w:val="000000"/>
          <w:sz w:val="28"/>
          <w:szCs w:val="28"/>
          <w:lang w:eastAsia="en-CA"/>
        </w:rPr>
        <w:t xml:space="preserve">Pub Night &amp; </w:t>
      </w:r>
      <w:r>
        <w:rPr>
          <w:rStyle w:val="DefaultParagraphFont"/>
          <w:rFonts w:eastAsia="Times New Roman" w:cs="Times New Roman" w:ascii="Times New Roman" w:hAnsi="Times New Roman"/>
          <w:b/>
          <w:bCs/>
          <w:color w:val="000000"/>
          <w:sz w:val="28"/>
          <w:szCs w:val="28"/>
          <w:lang w:eastAsia="en-CA"/>
        </w:rPr>
        <w:t>Prizin</w:t>
      </w:r>
      <w:r>
        <w:rPr>
          <w:rStyle w:val="DefaultParagraphFont"/>
          <w:rFonts w:eastAsia="Times New Roman" w:cs="Times New Roman" w:ascii="Times New Roman" w:hAnsi="Times New Roman"/>
          <w:b/>
          <w:bCs/>
          <w:color w:val="000000"/>
          <w:sz w:val="28"/>
          <w:szCs w:val="28"/>
          <w:lang w:eastAsia="en-CA"/>
        </w:rPr>
        <w:t>g</w:t>
      </w:r>
    </w:p>
    <w:p>
      <w:pPr>
        <w:pStyle w:val="Normal1"/>
        <w:spacing w:lineRule="auto" w:line="240" w:before="0" w:after="0"/>
        <w:jc w:val="center"/>
        <w:rPr/>
      </w:pPr>
      <w:r>
        <w:rPr>
          <w:rStyle w:val="DefaultParagraphFont"/>
          <w:rFonts w:eastAsia="Times New Roman" w:ascii="Arial" w:hAnsi="Arial"/>
          <w:b/>
          <w:bCs/>
          <w:color w:val="000000"/>
          <w:sz w:val="32"/>
          <w:szCs w:val="32"/>
          <w:lang w:eastAsia="en-CA"/>
        </w:rPr>
        <w:t xml:space="preserve"> </w:t>
      </w:r>
    </w:p>
    <w:p>
      <w:pPr>
        <w:pStyle w:val="Normal1"/>
        <w:spacing w:lineRule="auto" w:line="240" w:before="0" w:after="0"/>
        <w:jc w:val="center"/>
        <w:rPr>
          <w:rFonts w:ascii="Times New Roman" w:hAnsi="Times New Roman" w:eastAsia="Times New Roman" w:cs="Times New Roman"/>
          <w:color w:val="000000"/>
          <w:sz w:val="24"/>
          <w:szCs w:val="24"/>
          <w:lang w:eastAsia="en-CA"/>
        </w:rPr>
      </w:pPr>
      <w:r>
        <w:rPr>
          <w:rFonts w:eastAsia="Times New Roman" w:cs="Times New Roman" w:ascii="Times New Roman" w:hAnsi="Times New Roman"/>
          <w:color w:val="000000"/>
          <w:sz w:val="24"/>
          <w:szCs w:val="24"/>
          <w:lang w:eastAsia="en-CA"/>
        </w:rPr>
      </w:r>
    </w:p>
    <w:p>
      <w:pPr>
        <w:pStyle w:val="Normal1"/>
        <w:spacing w:lineRule="auto" w:line="240" w:before="0" w:after="0"/>
        <w:rPr/>
      </w:pPr>
      <w:r>
        <w:rPr>
          <w:rStyle w:val="DefaultParagraphFont"/>
          <w:rFonts w:eastAsia="Times New Roman" w:cs="Times New Roman" w:ascii="Times New Roman" w:hAnsi="Times New Roman"/>
          <w:color w:val="000000"/>
          <w:sz w:val="24"/>
          <w:szCs w:val="24"/>
          <w:lang w:eastAsia="en-CA"/>
        </w:rPr>
        <w:t>Send payments via E-Transfer to: spgagolf604@gmail.com</w:t>
      </w:r>
    </w:p>
    <w:p>
      <w:pPr>
        <w:pStyle w:val="Normal1"/>
        <w:spacing w:lineRule="auto" w:line="240" w:before="0" w:after="0"/>
        <w:rPr>
          <w:rFonts w:ascii="Times New Roman" w:hAnsi="Times New Roman" w:eastAsia="Times New Roman" w:cs="Times New Roman"/>
          <w:color w:val="000000"/>
          <w:sz w:val="24"/>
          <w:szCs w:val="24"/>
          <w:lang w:eastAsia="en-CA"/>
        </w:rPr>
      </w:pPr>
      <w:r>
        <w:rPr>
          <w:rFonts w:eastAsia="Times New Roman" w:cs="Times New Roman" w:ascii="Times New Roman" w:hAnsi="Times New Roman"/>
          <w:color w:val="000000"/>
          <w:sz w:val="24"/>
          <w:szCs w:val="24"/>
          <w:lang w:eastAsia="en-CA"/>
        </w:rPr>
        <w:t>SPGA is pleased to accept new applications for our 2025 season.</w:t>
      </w:r>
    </w:p>
    <w:p>
      <w:pPr>
        <w:pStyle w:val="Normal1"/>
        <w:spacing w:lineRule="auto" w:line="240" w:before="0" w:after="0"/>
        <w:rPr/>
      </w:pPr>
      <w:r>
        <w:rPr>
          <w:rStyle w:val="DefaultParagraphFont"/>
          <w:rFonts w:eastAsia="Times New Roman" w:cs="Times New Roman" w:ascii="Times New Roman" w:hAnsi="Times New Roman"/>
          <w:color w:val="000000"/>
          <w:sz w:val="24"/>
          <w:szCs w:val="24"/>
          <w:lang w:eastAsia="en-CA"/>
        </w:rPr>
        <w:t xml:space="preserve">2025 will be our 26th year of operation. </w:t>
      </w:r>
    </w:p>
    <w:p>
      <w:pPr>
        <w:pStyle w:val="Normal1"/>
        <w:spacing w:lineRule="auto" w:line="240" w:before="0" w:after="0"/>
        <w:rPr/>
      </w:pPr>
      <w:r>
        <w:rPr>
          <w:rStyle w:val="DefaultParagraphFont"/>
          <w:rFonts w:eastAsia="Times New Roman" w:cs="Times New Roman" w:ascii="Times New Roman" w:hAnsi="Times New Roman"/>
          <w:color w:val="000000"/>
          <w:sz w:val="24"/>
          <w:szCs w:val="24"/>
          <w:lang w:eastAsia="en-CA"/>
        </w:rPr>
        <w:t xml:space="preserve">New applications are subject to BOD approval &amp; membership fees are non-refundable upon acceptance. </w:t>
      </w:r>
    </w:p>
    <w:p>
      <w:pPr>
        <w:pStyle w:val="Normal1"/>
        <w:spacing w:lineRule="auto" w:line="240" w:before="0" w:after="0"/>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Name: ________________________________________</w:t>
      </w:r>
    </w:p>
    <w:p>
      <w:pPr>
        <w:pStyle w:val="Normal1"/>
        <w:spacing w:lineRule="auto" w:line="240" w:before="0" w:after="0"/>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Address: ______________________________________</w:t>
      </w:r>
    </w:p>
    <w:p>
      <w:pPr>
        <w:pStyle w:val="Normal1"/>
        <w:spacing w:lineRule="auto" w:line="240" w:before="0" w:after="0"/>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City:   ________________________________________ Postal Code: ________________</w:t>
      </w:r>
    </w:p>
    <w:p>
      <w:pPr>
        <w:pStyle w:val="Normal1"/>
        <w:spacing w:lineRule="auto" w:line="240" w:before="0" w:after="0"/>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Cell Phone: ___________________________________</w:t>
      </w:r>
      <w:r>
        <w:rPr/>
        <w:tab/>
      </w:r>
      <w:r>
        <w:rPr>
          <w:rStyle w:val="DefaultParagraphFont"/>
          <w:rFonts w:eastAsia="Times New Roman" w:cs="Times New Roman" w:ascii="Times New Roman" w:hAnsi="Times New Roman"/>
          <w:b/>
          <w:bCs/>
          <w:color w:val="000000"/>
          <w:sz w:val="28"/>
          <w:szCs w:val="28"/>
          <w:lang w:eastAsia="en-CA"/>
        </w:rPr>
        <w:t xml:space="preserve"> </w:t>
      </w:r>
    </w:p>
    <w:p>
      <w:pPr>
        <w:pStyle w:val="Normal1"/>
        <w:spacing w:lineRule="auto" w:line="240" w:before="0" w:after="0"/>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Email: ________________________________________</w:t>
      </w:r>
    </w:p>
    <w:p>
      <w:pPr>
        <w:pStyle w:val="Normal1"/>
        <w:spacing w:lineRule="auto" w:line="240" w:before="0" w:after="0"/>
        <w:rPr>
          <w:rFonts w:ascii="Times New Roman" w:hAnsi="Times New Roman" w:eastAsia="Times New Roman" w:cs="Times New Roman"/>
          <w:b/>
          <w:b/>
          <w:bCs/>
          <w:color w:val="000000"/>
          <w:sz w:val="28"/>
          <w:szCs w:val="28"/>
          <w:lang w:eastAsia="en-CA"/>
        </w:rPr>
      </w:pPr>
      <w:r>
        <w:rPr>
          <w:rFonts w:eastAsia="Times New Roman" w:cs="Times New Roman" w:ascii="Times New Roman" w:hAnsi="Times New Roman"/>
          <w:b/>
          <w:bCs/>
          <w:color w:val="000000"/>
          <w:sz w:val="28"/>
          <w:szCs w:val="28"/>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 xml:space="preserve">New members must submit at least 5 scorecards from the past year. </w:t>
      </w:r>
    </w:p>
    <w:p>
      <w:pPr>
        <w:pStyle w:val="Normal1"/>
        <w:spacing w:lineRule="auto" w:line="240" w:before="0" w:after="0"/>
        <w:rPr/>
      </w:pPr>
      <w:r>
        <w:rPr>
          <w:rStyle w:val="DefaultParagraphFont"/>
          <w:rFonts w:eastAsia="Times New Roman" w:cs="Times New Roman" w:ascii="Times New Roman" w:hAnsi="Times New Roman"/>
          <w:b/>
          <w:bCs/>
          <w:color w:val="000000"/>
          <w:sz w:val="28"/>
          <w:szCs w:val="28"/>
          <w:lang w:eastAsia="en-CA"/>
        </w:rPr>
        <w:t xml:space="preserve">If a handicap is not established, members can only count OOM gross points. </w:t>
      </w:r>
    </w:p>
    <w:p>
      <w:pPr>
        <w:pStyle w:val="Normal1"/>
        <w:spacing w:lineRule="auto" w:line="240" w:before="0" w:after="0"/>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16"/>
          <w:szCs w:val="16"/>
          <w:lang w:eastAsia="en-CA"/>
        </w:rPr>
        <w:t>I HEREBY AGREE TO ALL TOURNAMENT RULES AS SET FORTH BY THE ASSOCIATION AND FURTHER AGREE TO ABIDE BY THE CONSTITUTION AND BYLAWS OF THE ASSOCIATION.</w:t>
      </w:r>
    </w:p>
    <w:p>
      <w:pPr>
        <w:pStyle w:val="Normal1"/>
        <w:spacing w:lineRule="auto" w:line="240" w:before="0" w:after="0"/>
        <w:rPr>
          <w:rFonts w:ascii="Times New Roman" w:hAnsi="Times New Roman" w:eastAsia="Times New Roman" w:cs="Times New Roman"/>
          <w:b/>
          <w:b/>
          <w:bCs/>
          <w:color w:val="000000"/>
          <w:sz w:val="16"/>
          <w:szCs w:val="16"/>
          <w:lang w:eastAsia="en-CA"/>
        </w:rPr>
      </w:pPr>
      <w:r>
        <w:rPr>
          <w:rFonts w:eastAsia="Times New Roman" w:cs="Times New Roman" w:ascii="Times New Roman" w:hAnsi="Times New Roman"/>
          <w:b/>
          <w:bCs/>
          <w:color w:val="000000"/>
          <w:sz w:val="16"/>
          <w:szCs w:val="16"/>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18"/>
          <w:szCs w:val="18"/>
          <w:lang w:eastAsia="en-CA"/>
        </w:rPr>
        <w:t>The President and the Board of Directors of the Association will NOT be liable to golfing participants sustaining injuries before, during and after on tournament days, as well not liable for any patrons attending our Annual Awards banquet or any social event.</w:t>
      </w:r>
    </w:p>
    <w:p>
      <w:pPr>
        <w:pStyle w:val="Normal1"/>
        <w:spacing w:lineRule="auto" w:line="240" w:before="0" w:after="0"/>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r>
    </w:p>
    <w:p>
      <w:pPr>
        <w:pStyle w:val="Normal1"/>
        <w:spacing w:lineRule="auto" w:line="240" w:before="0" w:after="0"/>
        <w:rPr/>
      </w:pPr>
      <w:r>
        <w:rPr>
          <w:rStyle w:val="DefaultParagraphFont"/>
          <w:rFonts w:eastAsia="Times New Roman" w:cs="Times New Roman" w:ascii="Times New Roman" w:hAnsi="Times New Roman"/>
          <w:b/>
          <w:bCs/>
          <w:color w:val="000000"/>
          <w:sz w:val="24"/>
          <w:szCs w:val="24"/>
          <w:lang w:eastAsia="en-CA"/>
        </w:rPr>
        <w:t xml:space="preserve">Signature: </w:t>
      </w:r>
      <w:r>
        <w:rPr/>
        <w:tab/>
        <w:tab/>
      </w:r>
      <w:r>
        <w:rPr>
          <w:rStyle w:val="DefaultParagraphFont"/>
          <w:rFonts w:eastAsia="Times New Roman" w:cs="Times New Roman" w:ascii="Times New Roman" w:hAnsi="Times New Roman"/>
          <w:b/>
          <w:bCs/>
          <w:color w:val="000000"/>
          <w:sz w:val="24"/>
          <w:szCs w:val="24"/>
          <w:lang w:eastAsia="en-CA"/>
        </w:rPr>
        <w:t>_____________________                     Date: _______________________</w:t>
      </w:r>
      <w:r>
        <w:rPr/>
        <w:tab/>
        <w:tab/>
        <w:tab/>
        <w:tab/>
      </w:r>
    </w:p>
    <w:p>
      <w:pPr>
        <w:pStyle w:val="Normal1"/>
        <w:spacing w:lineRule="auto" w:line="240" w:before="0" w:after="0"/>
        <w:rPr/>
      </w:pPr>
      <w:r>
        <w:rPr>
          <w:rStyle w:val="DefaultParagraphFont"/>
          <w:rFonts w:eastAsia="Times New Roman" w:cs="Times New Roman" w:ascii="Times New Roman" w:hAnsi="Times New Roman"/>
          <w:b/>
          <w:bCs/>
          <w:color w:val="000000"/>
          <w:sz w:val="24"/>
          <w:szCs w:val="24"/>
          <w:lang w:eastAsia="en-CA"/>
        </w:rPr>
        <w:t>Directors Approval:  ____________________                    Date: _______________________</w:t>
      </w:r>
      <w:r>
        <w:rPr/>
        <w:tab/>
        <w:tab/>
        <w:tab/>
        <w:tab/>
      </w:r>
    </w:p>
    <w:p>
      <w:pPr>
        <w:pStyle w:val="Normal1"/>
        <w:rPr/>
      </w:pPr>
      <w:r>
        <w:rPr/>
      </w:r>
    </w:p>
    <w:sectPr>
      <w:headerReference w:type="default" r:id="rId3"/>
      <w:footerReference w:type="default" r:id="rId4"/>
      <w:type w:val="nextPage"/>
      <w:pgSz w:w="12240" w:h="15840"/>
      <w:pgMar w:left="720" w:right="720" w:header="708" w:top="720" w:footer="708" w:bottom="72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800" w:type="dxa"/>
      <w:jc w:val="left"/>
      <w:tblInd w:w="108" w:type="dxa"/>
      <w:tblCellMar>
        <w:top w:w="0" w:type="dxa"/>
        <w:left w:w="108" w:type="dxa"/>
        <w:bottom w:w="0" w:type="dxa"/>
        <w:right w:w="108" w:type="dxa"/>
      </w:tblCellMar>
    </w:tblPr>
    <w:tblGrid>
      <w:gridCol w:w="10110"/>
      <w:gridCol w:w="345"/>
      <w:gridCol w:w="345"/>
    </w:tblGrid>
    <w:tr>
      <w:trPr>
        <w:trHeight w:val="300" w:hRule="atLeast"/>
      </w:trPr>
      <w:tc>
        <w:tcPr>
          <w:tcW w:w="10110" w:type="dxa"/>
          <w:tcBorders/>
        </w:tcPr>
        <w:p>
          <w:pPr>
            <w:pStyle w:val="Header"/>
            <w:tabs>
              <w:tab w:val="clear" w:pos="4680"/>
              <w:tab w:val="clear" w:pos="9360"/>
              <w:tab w:val="center" w:pos="4680" w:leader="none"/>
              <w:tab w:val="right" w:pos="9360" w:leader="none"/>
            </w:tabs>
            <w:ind w:left="-115" w:right="0" w:hanging="0"/>
            <w:jc w:val="center"/>
            <w:rPr/>
          </w:pPr>
          <w:r>
            <w:rPr>
              <w:rStyle w:val="DefaultParagraphFont"/>
              <w:rFonts w:eastAsia="Times New Roman" w:cs="Times New Roman" w:ascii="Times New Roman" w:hAnsi="Times New Roman"/>
              <w:color w:val="000000"/>
              <w:sz w:val="20"/>
              <w:szCs w:val="20"/>
              <w:lang w:eastAsia="en-CA"/>
            </w:rPr>
            <w:t>PO Box 35118, Fleetwood Postal Outlet, Surrey, BC, V4N 9E9</w:t>
          </w:r>
        </w:p>
      </w:tc>
      <w:tc>
        <w:tcPr>
          <w:tcW w:w="345" w:type="dxa"/>
          <w:tcBorders/>
        </w:tcPr>
        <w:p>
          <w:pPr>
            <w:pStyle w:val="Header"/>
            <w:jc w:val="center"/>
            <w:rPr/>
          </w:pPr>
          <w:r>
            <w:rPr/>
          </w:r>
        </w:p>
      </w:tc>
      <w:tc>
        <w:tcPr>
          <w:tcW w:w="345" w:type="dxa"/>
          <w:tcBorders/>
        </w:tcPr>
        <w:p>
          <w:pPr>
            <w:pStyle w:val="Header"/>
            <w:ind w:left="0" w:right="-115" w:hanging="0"/>
            <w:jc w:val="right"/>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800" w:type="dxa"/>
      <w:jc w:val="left"/>
      <w:tblInd w:w="108" w:type="dxa"/>
      <w:tblCellMar>
        <w:top w:w="0" w:type="dxa"/>
        <w:left w:w="108" w:type="dxa"/>
        <w:bottom w:w="0" w:type="dxa"/>
        <w:right w:w="108" w:type="dxa"/>
      </w:tblCellMar>
    </w:tblPr>
    <w:tblGrid>
      <w:gridCol w:w="3600"/>
      <w:gridCol w:w="3600"/>
      <w:gridCol w:w="3600"/>
    </w:tblGrid>
    <w:tr>
      <w:trPr>
        <w:trHeight w:val="300" w:hRule="atLeast"/>
      </w:trPr>
      <w:tc>
        <w:tcPr>
          <w:tcW w:w="3600" w:type="dxa"/>
          <w:tcBorders/>
        </w:tcPr>
        <w:p>
          <w:pPr>
            <w:pStyle w:val="Header"/>
            <w:tabs>
              <w:tab w:val="clear" w:pos="4680"/>
              <w:tab w:val="clear" w:pos="9360"/>
              <w:tab w:val="center" w:pos="4680" w:leader="none"/>
              <w:tab w:val="right" w:pos="9360" w:leader="none"/>
            </w:tabs>
            <w:ind w:left="-115" w:right="0" w:hanging="0"/>
            <w:rPr/>
          </w:pPr>
          <w:r>
            <w:rPr/>
          </w:r>
        </w:p>
      </w:tc>
      <w:tc>
        <w:tcPr>
          <w:tcW w:w="3600" w:type="dxa"/>
          <w:tcBorders/>
        </w:tcPr>
        <w:p>
          <w:pPr>
            <w:pStyle w:val="Header"/>
            <w:jc w:val="center"/>
            <w:rPr/>
          </w:pPr>
          <w:r>
            <w:rPr/>
          </w:r>
        </w:p>
      </w:tc>
      <w:tc>
        <w:tcPr>
          <w:tcW w:w="3600" w:type="dxa"/>
          <w:tcBorders/>
        </w:tcPr>
        <w:p>
          <w:pPr>
            <w:pStyle w:val="Header"/>
            <w:ind w:left="0" w:right="-115" w:hanging="0"/>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en-CA" w:eastAsia="en-US" w:bidi="ar-SA"/>
      </w:rPr>
    </w:rPrDefault>
    <w:pPrDefault>
      <w:pPr>
        <w:widowControl/>
        <w:suppressAutoHyphens w:val="false"/>
        <w:spacing w:lineRule="auto" w:line="244"/>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4" w:before="0" w:after="160"/>
      <w:jc w:val="left"/>
      <w:textAlignment w:val="baseline"/>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CA" w:eastAsia="en-US" w:bidi="ar-SA"/>
    </w:rPr>
  </w:style>
  <w:style w:type="paragraph" w:styleId="Heading3">
    <w:name w:val="Heading 3"/>
    <w:basedOn w:val="Normal1"/>
    <w:qFormat/>
    <w:pPr>
      <w:numPr>
        <w:ilvl w:val="2"/>
        <w:numId w:val="1"/>
      </w:numPr>
      <w:suppressAutoHyphens w:val="true"/>
      <w:spacing w:lineRule="auto" w:line="240" w:before="100" w:after="100"/>
      <w:outlineLvl w:val="2"/>
    </w:pPr>
    <w:rPr>
      <w:rFonts w:ascii="Times New Roman" w:hAnsi="Times New Roman" w:eastAsia="Times New Roman" w:cs="Times New Roman"/>
      <w:b/>
      <w:bCs/>
      <w:sz w:val="27"/>
      <w:szCs w:val="27"/>
      <w:lang w:eastAsia="en-CA"/>
    </w:rPr>
  </w:style>
  <w:style w:type="character" w:styleId="DefaultParagraphFont">
    <w:name w:val="Default Paragraph Font"/>
    <w:qFormat/>
    <w:rPr/>
  </w:style>
  <w:style w:type="character" w:styleId="Heading3Char">
    <w:name w:val="Heading 3 Char"/>
    <w:basedOn w:val="DefaultParagraphFont"/>
    <w:qFormat/>
    <w:rPr>
      <w:rFonts w:ascii="Times New Roman" w:hAnsi="Times New Roman" w:eastAsia="Times New Roman" w:cs="Times New Roman"/>
      <w:b/>
      <w:bCs/>
      <w:sz w:val="27"/>
      <w:szCs w:val="27"/>
      <w:lang w:eastAsia="en-CA"/>
    </w:rPr>
  </w:style>
  <w:style w:type="character" w:styleId="Appletabspan">
    <w:name w:val="apple-tab-span"/>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S Gothic" w:cs="Tahoma"/>
      <w:sz w:val="28"/>
      <w:szCs w:val="28"/>
    </w:rPr>
  </w:style>
  <w:style w:type="paragraph" w:styleId="TextBody">
    <w:name w:val="Body Text"/>
    <w:basedOn w:val="Normal"/>
    <w:pPr>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4" w:before="0" w:after="160"/>
      <w:jc w:val="left"/>
      <w:textAlignment w:val="baseline"/>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CA" w:eastAsia="en-US" w:bidi="ar-SA"/>
    </w:rPr>
  </w:style>
  <w:style w:type="paragraph" w:styleId="NormalWeb">
    <w:name w:val="Normal (Web)"/>
    <w:basedOn w:val="Normal1"/>
    <w:qFormat/>
    <w:pPr>
      <w:suppressAutoHyphens w:val="true"/>
      <w:spacing w:lineRule="auto" w:line="240" w:before="100" w:after="100"/>
    </w:pPr>
    <w:rPr>
      <w:rFonts w:ascii="Times New Roman" w:hAnsi="Times New Roman" w:eastAsia="Times New Roman" w:cs="Times New Roman"/>
      <w:sz w:val="24"/>
      <w:szCs w:val="24"/>
      <w:lang w:eastAsia="en-CA"/>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1"/>
    <w:pPr>
      <w:tabs>
        <w:tab w:val="clear" w:pos="720"/>
        <w:tab w:val="center" w:pos="4680" w:leader="none"/>
        <w:tab w:val="right" w:pos="9360" w:leader="none"/>
      </w:tabs>
      <w:suppressAutoHyphens w:val="true"/>
      <w:spacing w:lineRule="auto" w:line="240" w:before="0" w:after="0"/>
    </w:pPr>
    <w:rPr/>
  </w:style>
  <w:style w:type="paragraph" w:styleId="Footer">
    <w:name w:val="Footer"/>
    <w:basedOn w:val="Normal1"/>
    <w:pPr>
      <w:tabs>
        <w:tab w:val="clear" w:pos="720"/>
        <w:tab w:val="center" w:pos="4680" w:leader="none"/>
        <w:tab w:val="right" w:pos="9360" w:leader="none"/>
      </w:tabs>
      <w:suppressAutoHyphens w:val="true"/>
      <w:spacing w:lineRule="auto" w:line="240" w:before="0" w:after="0"/>
    </w:pPr>
    <w:rPr/>
  </w:style>
  <w:style w:type="paragraph" w:styleId="BalloonText">
    <w:name w:val="Balloon Text"/>
    <w:basedOn w:val="Normal1"/>
    <w:qFormat/>
    <w:pPr>
      <w:suppressAutoHyphens w:val="true"/>
      <w:spacing w:lineRule="auto" w:line="240" w:before="0" w:after="0"/>
    </w:pPr>
    <w:rPr>
      <w:rFonts w:ascii="Segoe UI" w:hAnsi="Segoe UI" w:cs="Segoe UI"/>
      <w:sz w:val="18"/>
      <w:szCs w:val="18"/>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1</Pages>
  <Words>180</Words>
  <CharactersWithSpaces>1403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2025-03-10T14:26:00Z</dcterms:created>
  <dc:creator>Jim Zalusky</dc:creator>
  <dc:description/>
  <dc:language>en-CA</dc:language>
  <cp:lastModifiedBy/>
  <cp:lastPrinted>2025-03-11T00:02:00Z</cp:lastPrinted>
  <dcterms:modified xsi:type="dcterms:W3CDTF">2025-03-18T14:37:44Z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58535c2e3c9d5aabaa898abc27427765b0a33d7b59e2c63f4f4ff9ea65215bfe</vt:lpwstr>
  </property>
</Properties>
</file>